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FB6FC" w14:textId="11531A42" w:rsidR="00FD3FE3" w:rsidRPr="006927E9" w:rsidRDefault="004A2EEA" w:rsidP="00FD3FE3">
      <w:pPr>
        <w:rPr>
          <w:rFonts w:ascii="Calibri" w:hAnsi="Calibri" w:cs="Calibri"/>
          <w:b/>
          <w:sz w:val="24"/>
          <w:szCs w:val="24"/>
          <w:u w:val="single"/>
        </w:rPr>
      </w:pPr>
      <w:r w:rsidRPr="006927E9">
        <w:rPr>
          <w:rFonts w:ascii="Calibri" w:hAnsi="Calibri" w:cs="Calibri"/>
          <w:b/>
          <w:sz w:val="24"/>
          <w:szCs w:val="24"/>
          <w:u w:val="single"/>
        </w:rPr>
        <w:t xml:space="preserve">About </w:t>
      </w:r>
      <w:r w:rsidR="00FD3FE3" w:rsidRPr="006927E9">
        <w:rPr>
          <w:rFonts w:ascii="Calibri" w:hAnsi="Calibri" w:cs="Calibri"/>
          <w:b/>
          <w:sz w:val="24"/>
          <w:szCs w:val="24"/>
          <w:u w:val="single"/>
        </w:rPr>
        <w:t>Malaria</w:t>
      </w:r>
    </w:p>
    <w:p w14:paraId="0FAD7860" w14:textId="77777777" w:rsidR="004A2EEA" w:rsidRPr="006927E9" w:rsidRDefault="004A2EEA" w:rsidP="00FD3FE3">
      <w:pPr>
        <w:rPr>
          <w:rFonts w:ascii="Calibri" w:hAnsi="Calibri" w:cs="Calibri"/>
          <w:b/>
          <w:sz w:val="24"/>
          <w:szCs w:val="24"/>
          <w:u w:val="single"/>
        </w:rPr>
      </w:pPr>
    </w:p>
    <w:p w14:paraId="1FF39472" w14:textId="1C6DE28C" w:rsidR="006927E9" w:rsidRDefault="00FD3FE3" w:rsidP="00FD3FE3">
      <w:pPr>
        <w:rPr>
          <w:rFonts w:ascii="Calibri" w:hAnsi="Calibri" w:cs="Calibri"/>
          <w:sz w:val="24"/>
          <w:szCs w:val="24"/>
        </w:rPr>
      </w:pPr>
      <w:r w:rsidRPr="006927E9">
        <w:rPr>
          <w:rFonts w:ascii="Calibri" w:hAnsi="Calibri" w:cs="Calibri"/>
          <w:sz w:val="24"/>
          <w:szCs w:val="24"/>
        </w:rPr>
        <w:t xml:space="preserve">Malaria is very common in Sub-Saharan Africa. The predominant species is Plasmodium falciparum. Plasmodium falciparum is the most dangerous of the four species of human malaria (Plasmodium Falciparum, Plasmodium Vivax, Plasmodium </w:t>
      </w:r>
      <w:proofErr w:type="spellStart"/>
      <w:r w:rsidRPr="006927E9">
        <w:rPr>
          <w:rFonts w:ascii="Calibri" w:hAnsi="Calibri" w:cs="Calibri"/>
          <w:sz w:val="24"/>
          <w:szCs w:val="24"/>
        </w:rPr>
        <w:t>Ovale</w:t>
      </w:r>
      <w:proofErr w:type="spellEnd"/>
      <w:r w:rsidRPr="006927E9">
        <w:rPr>
          <w:rFonts w:ascii="Calibri" w:hAnsi="Calibri" w:cs="Calibri"/>
          <w:sz w:val="24"/>
          <w:szCs w:val="24"/>
        </w:rPr>
        <w:t>, and Plasmodium Malaria). Malaria causes an estimated 2.7 million deaths per year, with most of these deaths occurring in Africa.</w:t>
      </w:r>
      <w:r w:rsidR="006927E9">
        <w:rPr>
          <w:rFonts w:ascii="Calibri" w:hAnsi="Calibri" w:cs="Calibri"/>
          <w:sz w:val="24"/>
          <w:szCs w:val="24"/>
        </w:rPr>
        <w:t xml:space="preserve"> </w:t>
      </w:r>
      <w:r w:rsidRPr="006927E9">
        <w:rPr>
          <w:rFonts w:ascii="Calibri" w:hAnsi="Calibri" w:cs="Calibri"/>
          <w:sz w:val="24"/>
          <w:szCs w:val="24"/>
        </w:rPr>
        <w:t xml:space="preserve">Ninety percent (90%) of the world's malaria cases occur in Africa. Chloroquine resistance is widespread in Africa. </w:t>
      </w:r>
      <w:r w:rsidR="006927E9">
        <w:rPr>
          <w:rFonts w:ascii="Calibri" w:hAnsi="Calibri" w:cs="Calibri"/>
          <w:sz w:val="24"/>
          <w:szCs w:val="24"/>
        </w:rPr>
        <w:t>M</w:t>
      </w:r>
      <w:r w:rsidRPr="006927E9">
        <w:rPr>
          <w:rFonts w:ascii="Calibri" w:hAnsi="Calibri" w:cs="Calibri"/>
          <w:sz w:val="24"/>
          <w:szCs w:val="24"/>
        </w:rPr>
        <w:t xml:space="preserve">alaria outbreaks are </w:t>
      </w:r>
      <w:r w:rsidR="006927E9">
        <w:rPr>
          <w:rFonts w:ascii="Calibri" w:hAnsi="Calibri" w:cs="Calibri"/>
          <w:sz w:val="24"/>
          <w:szCs w:val="24"/>
        </w:rPr>
        <w:t xml:space="preserve">now </w:t>
      </w:r>
      <w:r w:rsidRPr="006927E9">
        <w:rPr>
          <w:rFonts w:ascii="Calibri" w:hAnsi="Calibri" w:cs="Calibri"/>
          <w:sz w:val="24"/>
          <w:szCs w:val="24"/>
        </w:rPr>
        <w:t>being reported in some locations of Africa that had been previously thought to be at elevations too high for malaria transmission, such as the highlands of Kenya. Some scientists hypothesize this is due to climatic change, while others hypothesize that this is due to human migration. Also, malaria has resurged in certain locations of Africa that had previously had effective control programs, such as Madagascar, South Africa, and Zanzibar.</w:t>
      </w:r>
    </w:p>
    <w:p w14:paraId="3C21BFBA" w14:textId="77777777" w:rsidR="006927E9" w:rsidRDefault="00FD3FE3" w:rsidP="00FD3FE3">
      <w:pPr>
        <w:rPr>
          <w:rStyle w:val="Strong"/>
          <w:rFonts w:ascii="Calibri" w:hAnsi="Calibri" w:cs="Calibri"/>
          <w:sz w:val="24"/>
          <w:szCs w:val="24"/>
        </w:rPr>
      </w:pPr>
      <w:r w:rsidRPr="006927E9">
        <w:rPr>
          <w:rFonts w:ascii="Calibri" w:hAnsi="Calibri" w:cs="Calibri"/>
          <w:sz w:val="24"/>
          <w:szCs w:val="24"/>
        </w:rPr>
        <w:br/>
      </w:r>
      <w:r w:rsidRPr="006927E9">
        <w:rPr>
          <w:rStyle w:val="Strong"/>
          <w:rFonts w:ascii="Calibri" w:hAnsi="Calibri" w:cs="Calibri"/>
          <w:sz w:val="24"/>
          <w:szCs w:val="24"/>
        </w:rPr>
        <w:t>How do you get malaria?</w:t>
      </w:r>
    </w:p>
    <w:p w14:paraId="24E5A512" w14:textId="77777777" w:rsidR="006927E9" w:rsidRDefault="00FD3FE3" w:rsidP="00FD3FE3">
      <w:pPr>
        <w:rPr>
          <w:rFonts w:ascii="Calibri" w:hAnsi="Calibri" w:cs="Calibri"/>
          <w:sz w:val="24"/>
          <w:szCs w:val="24"/>
        </w:rPr>
      </w:pPr>
      <w:r w:rsidRPr="006927E9">
        <w:rPr>
          <w:rFonts w:ascii="Calibri" w:hAnsi="Calibri" w:cs="Calibri"/>
          <w:sz w:val="24"/>
          <w:szCs w:val="24"/>
        </w:rPr>
        <w:br/>
        <w:t xml:space="preserve">Humans get malaria from the bite of a malaria-infected mosquito. When a mosquito bites an infected person, it ingests microscopic malaria parasites found in the person's blood. The malaria parasite must grow in the mosquito for a week or more before infection can be passed to another person. If, after a week, the mosquito then bites another person, the parasites go from the mosquito's mouth into the person's blood. The parasites then travel to the person's liver, enter the liver's cells, grow and multiply. During this time when the parasites are in the liver, the person has not yet felt sick. The parasites leave the liver and enter red blood cells; this may take as little as 8 days or as many as several months. Once inside the red blood cells, the parasites grow and multiply. The red blood cells burst, freeing the parasites to attack other red blood cells. Toxins from the parasite are also released into the blood, making the person feel sick. If a mosquito bites this person while the parasites are in his or her blood, it will ingest the tiny parasites. After a week or more, the mosquito can infect another person. </w:t>
      </w:r>
    </w:p>
    <w:p w14:paraId="58D76FE1" w14:textId="77777777" w:rsidR="006927E9" w:rsidRDefault="00FD3FE3" w:rsidP="00FD3FE3">
      <w:pPr>
        <w:rPr>
          <w:rFonts w:ascii="Calibri" w:hAnsi="Calibri" w:cs="Calibri"/>
          <w:sz w:val="24"/>
          <w:szCs w:val="24"/>
        </w:rPr>
      </w:pPr>
      <w:r w:rsidRPr="006927E9">
        <w:rPr>
          <w:rFonts w:ascii="Calibri" w:hAnsi="Calibri" w:cs="Calibri"/>
          <w:sz w:val="24"/>
          <w:szCs w:val="24"/>
        </w:rPr>
        <w:br/>
      </w:r>
      <w:r w:rsidRPr="006927E9">
        <w:rPr>
          <w:rStyle w:val="Strong"/>
          <w:rFonts w:ascii="Calibri" w:hAnsi="Calibri" w:cs="Calibri"/>
          <w:sz w:val="24"/>
          <w:szCs w:val="24"/>
        </w:rPr>
        <w:t>What are the signs and symptoms of malaria?</w:t>
      </w:r>
      <w:r w:rsidRPr="006927E9">
        <w:rPr>
          <w:rFonts w:ascii="Calibri" w:hAnsi="Calibri" w:cs="Calibri"/>
          <w:sz w:val="24"/>
          <w:szCs w:val="24"/>
        </w:rPr>
        <w:br/>
      </w:r>
    </w:p>
    <w:p w14:paraId="069DF18F" w14:textId="77777777" w:rsidR="006927E9" w:rsidRDefault="00FD3FE3" w:rsidP="00FD3FE3">
      <w:pPr>
        <w:rPr>
          <w:rStyle w:val="Strong"/>
          <w:rFonts w:ascii="Calibri" w:hAnsi="Calibri" w:cs="Calibri"/>
          <w:sz w:val="24"/>
          <w:szCs w:val="24"/>
        </w:rPr>
      </w:pPr>
      <w:r w:rsidRPr="006927E9">
        <w:rPr>
          <w:rFonts w:ascii="Calibri" w:hAnsi="Calibri" w:cs="Calibri"/>
          <w:sz w:val="24"/>
          <w:szCs w:val="24"/>
        </w:rPr>
        <w:t>Symptoms of malaria include fever and flu-like illness, including shaking chills, headache, muscle aches, and tiredness. Nausea, vomiting, and diarrhea may also occur. Malaria may cause anaemia and jaundice (yellow colouring of the skin and eyes) because of the loss of red blood cells. Infection with one type of malaria, P. falciparum, if not promptly treated, may cause kidney failure, seizures, mental confusion, coma, and death.</w:t>
      </w:r>
      <w:r w:rsidRPr="006927E9">
        <w:rPr>
          <w:rFonts w:ascii="Calibri" w:hAnsi="Calibri" w:cs="Calibri"/>
          <w:sz w:val="24"/>
          <w:szCs w:val="24"/>
        </w:rPr>
        <w:br/>
      </w:r>
    </w:p>
    <w:p w14:paraId="2272679E" w14:textId="77777777" w:rsidR="006927E9" w:rsidRDefault="00FD3FE3" w:rsidP="00FD3FE3">
      <w:pPr>
        <w:rPr>
          <w:rFonts w:ascii="Calibri" w:hAnsi="Calibri" w:cs="Calibri"/>
          <w:sz w:val="24"/>
          <w:szCs w:val="24"/>
        </w:rPr>
      </w:pPr>
      <w:r w:rsidRPr="006927E9">
        <w:rPr>
          <w:rStyle w:val="Strong"/>
          <w:rFonts w:ascii="Calibri" w:hAnsi="Calibri" w:cs="Calibri"/>
          <w:sz w:val="24"/>
          <w:szCs w:val="24"/>
        </w:rPr>
        <w:t>How soon will a person feel sick after being bitten by an infected mosquito?</w:t>
      </w:r>
      <w:r w:rsidRPr="006927E9">
        <w:rPr>
          <w:rFonts w:ascii="Calibri" w:hAnsi="Calibri" w:cs="Calibri"/>
          <w:sz w:val="24"/>
          <w:szCs w:val="24"/>
        </w:rPr>
        <w:br/>
      </w:r>
    </w:p>
    <w:p w14:paraId="3BE17B40" w14:textId="77777777" w:rsidR="006927E9" w:rsidRDefault="00FD3FE3" w:rsidP="00FD3FE3">
      <w:pPr>
        <w:rPr>
          <w:rStyle w:val="Strong"/>
          <w:rFonts w:ascii="Calibri" w:hAnsi="Calibri" w:cs="Calibri"/>
          <w:sz w:val="24"/>
          <w:szCs w:val="24"/>
        </w:rPr>
      </w:pPr>
      <w:r w:rsidRPr="006927E9">
        <w:rPr>
          <w:rFonts w:ascii="Calibri" w:hAnsi="Calibri" w:cs="Calibri"/>
          <w:sz w:val="24"/>
          <w:szCs w:val="24"/>
        </w:rPr>
        <w:t xml:space="preserve">For most people, symptoms begin 10 days to 4 weeks after infection, although a person may feel ill as early as 8 days or up to 1 year later. Two kinds of malaria, P. vivax and P. </w:t>
      </w:r>
      <w:proofErr w:type="spellStart"/>
      <w:r w:rsidRPr="006927E9">
        <w:rPr>
          <w:rFonts w:ascii="Calibri" w:hAnsi="Calibri" w:cs="Calibri"/>
          <w:sz w:val="24"/>
          <w:szCs w:val="24"/>
        </w:rPr>
        <w:t>ovale</w:t>
      </w:r>
      <w:proofErr w:type="spellEnd"/>
      <w:r w:rsidRPr="006927E9">
        <w:rPr>
          <w:rFonts w:ascii="Calibri" w:hAnsi="Calibri" w:cs="Calibri"/>
          <w:sz w:val="24"/>
          <w:szCs w:val="24"/>
        </w:rPr>
        <w:t>, can relapse; some parasites can rest in the liver for several months up to 4 years after a person is bitten by an infected mosquito. When these parasites come out of hibernation and begin invading red blood cells, the person will become sick.</w:t>
      </w:r>
      <w:r w:rsidRPr="006927E9">
        <w:rPr>
          <w:rFonts w:ascii="Calibri" w:hAnsi="Calibri" w:cs="Calibri"/>
          <w:sz w:val="24"/>
          <w:szCs w:val="24"/>
        </w:rPr>
        <w:br/>
      </w:r>
    </w:p>
    <w:p w14:paraId="0EC8EBEF" w14:textId="77777777" w:rsidR="006927E9" w:rsidRDefault="006927E9" w:rsidP="00FD3FE3">
      <w:pPr>
        <w:rPr>
          <w:rStyle w:val="Strong"/>
          <w:rFonts w:ascii="Calibri" w:hAnsi="Calibri" w:cs="Calibri"/>
          <w:sz w:val="24"/>
          <w:szCs w:val="24"/>
        </w:rPr>
      </w:pPr>
    </w:p>
    <w:p w14:paraId="067733CF" w14:textId="1C9EAFBF" w:rsidR="006927E9" w:rsidRDefault="00FD3FE3" w:rsidP="00FD3FE3">
      <w:pPr>
        <w:rPr>
          <w:rFonts w:ascii="Calibri" w:hAnsi="Calibri" w:cs="Calibri"/>
          <w:sz w:val="24"/>
          <w:szCs w:val="24"/>
        </w:rPr>
      </w:pPr>
      <w:r w:rsidRPr="006927E9">
        <w:rPr>
          <w:rStyle w:val="Strong"/>
          <w:rFonts w:ascii="Calibri" w:hAnsi="Calibri" w:cs="Calibri"/>
          <w:sz w:val="24"/>
          <w:szCs w:val="24"/>
        </w:rPr>
        <w:lastRenderedPageBreak/>
        <w:t>How is malaria diagnosed?</w:t>
      </w:r>
      <w:r w:rsidRPr="006927E9">
        <w:rPr>
          <w:rFonts w:ascii="Calibri" w:hAnsi="Calibri" w:cs="Calibri"/>
          <w:sz w:val="24"/>
          <w:szCs w:val="24"/>
        </w:rPr>
        <w:br/>
      </w:r>
    </w:p>
    <w:p w14:paraId="19209B51" w14:textId="77777777" w:rsidR="006927E9" w:rsidRDefault="00FD3FE3" w:rsidP="00FD3FE3">
      <w:pPr>
        <w:rPr>
          <w:rStyle w:val="Strong"/>
          <w:rFonts w:ascii="Calibri" w:hAnsi="Calibri" w:cs="Calibri"/>
          <w:sz w:val="24"/>
          <w:szCs w:val="24"/>
        </w:rPr>
      </w:pPr>
      <w:r w:rsidRPr="006927E9">
        <w:rPr>
          <w:rFonts w:ascii="Calibri" w:hAnsi="Calibri" w:cs="Calibri"/>
          <w:sz w:val="24"/>
          <w:szCs w:val="24"/>
        </w:rPr>
        <w:t>Malaria is diagnosed by looking for the parasites in a drop of blood. Blood will be put onto a microscope slide and stained so that the parasites will be visible under a microscope.</w:t>
      </w:r>
      <w:r w:rsidRPr="006927E9">
        <w:rPr>
          <w:rFonts w:ascii="Calibri" w:hAnsi="Calibri" w:cs="Calibri"/>
          <w:sz w:val="24"/>
          <w:szCs w:val="24"/>
        </w:rPr>
        <w:br/>
        <w:t>Any traveller who becomes ill with a fever or flu-like illness while travelling and up to 1 year after returning home should immediately seek professional medical care. You should tell your health care provider that you have been travelling in a malaria-risk area.</w:t>
      </w:r>
      <w:r w:rsidRPr="006927E9">
        <w:rPr>
          <w:rFonts w:ascii="Calibri" w:hAnsi="Calibri" w:cs="Calibri"/>
          <w:sz w:val="24"/>
          <w:szCs w:val="24"/>
        </w:rPr>
        <w:br/>
      </w:r>
    </w:p>
    <w:p w14:paraId="140AABB7" w14:textId="77777777" w:rsidR="006927E9" w:rsidRDefault="00FD3FE3" w:rsidP="00FD3FE3">
      <w:pPr>
        <w:rPr>
          <w:rFonts w:ascii="Calibri" w:hAnsi="Calibri" w:cs="Calibri"/>
          <w:sz w:val="24"/>
          <w:szCs w:val="24"/>
        </w:rPr>
      </w:pPr>
      <w:r w:rsidRPr="006927E9">
        <w:rPr>
          <w:rStyle w:val="Strong"/>
          <w:rFonts w:ascii="Calibri" w:hAnsi="Calibri" w:cs="Calibri"/>
          <w:sz w:val="24"/>
          <w:szCs w:val="24"/>
        </w:rPr>
        <w:t>Who is at risk for malaria?</w:t>
      </w:r>
      <w:r w:rsidRPr="006927E9">
        <w:rPr>
          <w:rFonts w:ascii="Calibri" w:hAnsi="Calibri" w:cs="Calibri"/>
          <w:sz w:val="24"/>
          <w:szCs w:val="24"/>
        </w:rPr>
        <w:br/>
      </w:r>
    </w:p>
    <w:p w14:paraId="204B7FAD" w14:textId="77777777" w:rsidR="006927E9" w:rsidRDefault="00FD3FE3" w:rsidP="00FD3FE3">
      <w:pPr>
        <w:rPr>
          <w:rStyle w:val="Strong"/>
          <w:rFonts w:ascii="Calibri" w:hAnsi="Calibri" w:cs="Calibri"/>
          <w:sz w:val="24"/>
          <w:szCs w:val="24"/>
        </w:rPr>
      </w:pPr>
      <w:r w:rsidRPr="006927E9">
        <w:rPr>
          <w:rFonts w:ascii="Calibri" w:hAnsi="Calibri" w:cs="Calibri"/>
          <w:sz w:val="24"/>
          <w:szCs w:val="24"/>
        </w:rPr>
        <w:t>Persons living in and travellers to, any area of the world where malaria is transmitted may become infected.</w:t>
      </w:r>
      <w:r w:rsidRPr="006927E9">
        <w:rPr>
          <w:rFonts w:ascii="Calibri" w:hAnsi="Calibri" w:cs="Calibri"/>
          <w:sz w:val="24"/>
          <w:szCs w:val="24"/>
        </w:rPr>
        <w:br/>
      </w:r>
    </w:p>
    <w:p w14:paraId="0FF8F5A7" w14:textId="77777777" w:rsidR="006927E9" w:rsidRDefault="00FD3FE3" w:rsidP="00FD3FE3">
      <w:pPr>
        <w:rPr>
          <w:rFonts w:ascii="Calibri" w:hAnsi="Calibri" w:cs="Calibri"/>
          <w:sz w:val="24"/>
          <w:szCs w:val="24"/>
        </w:rPr>
      </w:pPr>
      <w:r w:rsidRPr="006927E9">
        <w:rPr>
          <w:rStyle w:val="Strong"/>
          <w:rFonts w:ascii="Calibri" w:hAnsi="Calibri" w:cs="Calibri"/>
          <w:sz w:val="24"/>
          <w:szCs w:val="24"/>
        </w:rPr>
        <w:t>What is the treatment for malaria?</w:t>
      </w:r>
      <w:r w:rsidRPr="006927E9">
        <w:rPr>
          <w:rFonts w:ascii="Calibri" w:hAnsi="Calibri" w:cs="Calibri"/>
          <w:sz w:val="24"/>
          <w:szCs w:val="24"/>
        </w:rPr>
        <w:br/>
      </w:r>
    </w:p>
    <w:p w14:paraId="642BBD08" w14:textId="0B6DD7B5" w:rsidR="00FD3FE3" w:rsidRPr="006927E9" w:rsidRDefault="00FD3FE3" w:rsidP="00FD3FE3">
      <w:pPr>
        <w:rPr>
          <w:rFonts w:ascii="Calibri" w:hAnsi="Calibri" w:cs="Calibri"/>
          <w:sz w:val="24"/>
          <w:szCs w:val="24"/>
        </w:rPr>
      </w:pPr>
      <w:r w:rsidRPr="006927E9">
        <w:rPr>
          <w:rFonts w:ascii="Calibri" w:hAnsi="Calibri" w:cs="Calibri"/>
          <w:sz w:val="24"/>
          <w:szCs w:val="24"/>
        </w:rPr>
        <w:t>Malaria can be cured with prescription drugs. The type of drugs and length of treatment depend on which kind of malaria is diagnosed, where the patient was infected, the age of the patient, and how severely ill the patient was at start of treatment.</w:t>
      </w:r>
    </w:p>
    <w:p w14:paraId="32691B60" w14:textId="77777777" w:rsidR="006927E9" w:rsidRDefault="006927E9" w:rsidP="00FD3FE3">
      <w:pPr>
        <w:rPr>
          <w:rStyle w:val="Strong"/>
          <w:rFonts w:ascii="Calibri" w:hAnsi="Calibri" w:cs="Calibri"/>
          <w:sz w:val="24"/>
          <w:szCs w:val="24"/>
        </w:rPr>
      </w:pPr>
    </w:p>
    <w:p w14:paraId="3238525C" w14:textId="77777777" w:rsidR="006927E9" w:rsidRDefault="00FD3FE3" w:rsidP="00FD3FE3">
      <w:pPr>
        <w:rPr>
          <w:rStyle w:val="Strong"/>
          <w:rFonts w:ascii="Calibri" w:hAnsi="Calibri" w:cs="Calibri"/>
          <w:sz w:val="24"/>
          <w:szCs w:val="24"/>
        </w:rPr>
      </w:pPr>
      <w:r w:rsidRPr="006927E9">
        <w:rPr>
          <w:rStyle w:val="Strong"/>
          <w:rFonts w:ascii="Calibri" w:hAnsi="Calibri" w:cs="Calibri"/>
          <w:sz w:val="24"/>
          <w:szCs w:val="24"/>
        </w:rPr>
        <w:t>How can malaria and other travel-related illnesses be prevented?</w:t>
      </w:r>
      <w:r w:rsidRPr="006927E9">
        <w:rPr>
          <w:rFonts w:ascii="Calibri" w:hAnsi="Calibri" w:cs="Calibri"/>
          <w:sz w:val="24"/>
          <w:szCs w:val="24"/>
        </w:rPr>
        <w:br/>
      </w:r>
    </w:p>
    <w:p w14:paraId="7D6CDE32" w14:textId="2680B1F9" w:rsidR="00FD3FE3" w:rsidRPr="006927E9" w:rsidRDefault="00FD3FE3" w:rsidP="00FD3FE3">
      <w:pPr>
        <w:rPr>
          <w:rFonts w:ascii="Calibri" w:hAnsi="Calibri" w:cs="Calibri"/>
          <w:b/>
          <w:bCs/>
          <w:sz w:val="24"/>
          <w:szCs w:val="24"/>
        </w:rPr>
      </w:pPr>
      <w:r w:rsidRPr="006927E9">
        <w:rPr>
          <w:rStyle w:val="Strong"/>
          <w:rFonts w:ascii="Calibri" w:hAnsi="Calibri" w:cs="Calibri"/>
          <w:sz w:val="24"/>
          <w:szCs w:val="24"/>
        </w:rPr>
        <w:t>»</w:t>
      </w:r>
      <w:r w:rsidRPr="006927E9">
        <w:rPr>
          <w:rFonts w:ascii="Calibri" w:hAnsi="Calibri" w:cs="Calibri"/>
          <w:sz w:val="24"/>
          <w:szCs w:val="24"/>
        </w:rPr>
        <w:t xml:space="preserve"> Take your ant malarial drug exactly on schedule without missing doses</w:t>
      </w:r>
      <w:r w:rsidRPr="006927E9">
        <w:rPr>
          <w:rFonts w:ascii="Calibri" w:hAnsi="Calibri" w:cs="Calibri"/>
          <w:sz w:val="24"/>
          <w:szCs w:val="24"/>
        </w:rPr>
        <w:br/>
      </w:r>
      <w:r w:rsidRPr="006927E9">
        <w:rPr>
          <w:rStyle w:val="Strong"/>
          <w:rFonts w:ascii="Calibri" w:hAnsi="Calibri" w:cs="Calibri"/>
          <w:sz w:val="24"/>
          <w:szCs w:val="24"/>
        </w:rPr>
        <w:t>»</w:t>
      </w:r>
      <w:r w:rsidRPr="006927E9">
        <w:rPr>
          <w:rFonts w:ascii="Calibri" w:hAnsi="Calibri" w:cs="Calibri"/>
          <w:sz w:val="24"/>
          <w:szCs w:val="24"/>
        </w:rPr>
        <w:t xml:space="preserve"> Prevent mosquito and other insect bites. Use insect repellent on exposed skin and flying insect spray in the room where you sleep</w:t>
      </w:r>
      <w:r w:rsidRPr="006927E9">
        <w:rPr>
          <w:rFonts w:ascii="Calibri" w:hAnsi="Calibri" w:cs="Calibri"/>
          <w:sz w:val="24"/>
          <w:szCs w:val="24"/>
        </w:rPr>
        <w:br/>
      </w:r>
      <w:r w:rsidRPr="006927E9">
        <w:rPr>
          <w:rStyle w:val="Strong"/>
          <w:rFonts w:ascii="Calibri" w:hAnsi="Calibri" w:cs="Calibri"/>
          <w:sz w:val="24"/>
          <w:szCs w:val="24"/>
        </w:rPr>
        <w:t>»</w:t>
      </w:r>
      <w:r w:rsidRPr="006927E9">
        <w:rPr>
          <w:rFonts w:ascii="Calibri" w:hAnsi="Calibri" w:cs="Calibri"/>
          <w:sz w:val="24"/>
          <w:szCs w:val="24"/>
        </w:rPr>
        <w:t xml:space="preserve"> Wear long pants and long-sleeved shirts, especially from dusk to dawn. This is the time when mosquitoes that spread malaria bite</w:t>
      </w:r>
      <w:r w:rsidRPr="006927E9">
        <w:rPr>
          <w:rFonts w:ascii="Calibri" w:hAnsi="Calibri" w:cs="Calibri"/>
          <w:sz w:val="24"/>
          <w:szCs w:val="24"/>
        </w:rPr>
        <w:br/>
      </w:r>
      <w:r w:rsidRPr="006927E9">
        <w:rPr>
          <w:rStyle w:val="Strong"/>
          <w:rFonts w:ascii="Calibri" w:hAnsi="Calibri" w:cs="Calibri"/>
          <w:sz w:val="24"/>
          <w:szCs w:val="24"/>
        </w:rPr>
        <w:t>»</w:t>
      </w:r>
      <w:r w:rsidRPr="006927E9">
        <w:rPr>
          <w:rFonts w:ascii="Calibri" w:hAnsi="Calibri" w:cs="Calibri"/>
          <w:sz w:val="24"/>
          <w:szCs w:val="24"/>
        </w:rPr>
        <w:t xml:space="preserve"> Sleep under a mosquito bed net that has been dipped in permethrin insecticide if you are not living in screened or air-conditioned </w:t>
      </w:r>
      <w:proofErr w:type="gramStart"/>
      <w:r w:rsidRPr="006927E9">
        <w:rPr>
          <w:rFonts w:ascii="Calibri" w:hAnsi="Calibri" w:cs="Calibri"/>
          <w:sz w:val="24"/>
          <w:szCs w:val="24"/>
        </w:rPr>
        <w:t>housing</w:t>
      </w:r>
      <w:proofErr w:type="gramEnd"/>
    </w:p>
    <w:p w14:paraId="14576774" w14:textId="77777777" w:rsidR="006927E9" w:rsidRDefault="006927E9" w:rsidP="00FD3FE3">
      <w:pPr>
        <w:rPr>
          <w:rFonts w:ascii="Calibri" w:hAnsi="Calibri" w:cs="Calibri"/>
          <w:b/>
          <w:sz w:val="24"/>
          <w:szCs w:val="24"/>
          <w:u w:val="single"/>
        </w:rPr>
      </w:pPr>
    </w:p>
    <w:p w14:paraId="54952112" w14:textId="35BC500A" w:rsidR="00FD3FE3" w:rsidRPr="006927E9" w:rsidRDefault="00FD3FE3" w:rsidP="00FD3FE3">
      <w:pPr>
        <w:rPr>
          <w:rFonts w:ascii="Calibri" w:hAnsi="Calibri" w:cs="Calibri"/>
          <w:b/>
          <w:sz w:val="24"/>
          <w:szCs w:val="24"/>
          <w:u w:val="single"/>
        </w:rPr>
      </w:pPr>
      <w:r w:rsidRPr="006927E9">
        <w:rPr>
          <w:rFonts w:ascii="Calibri" w:hAnsi="Calibri" w:cs="Calibri"/>
          <w:b/>
          <w:sz w:val="24"/>
          <w:szCs w:val="24"/>
          <w:u w:val="single"/>
        </w:rPr>
        <w:t>Conclusion:</w:t>
      </w:r>
    </w:p>
    <w:p w14:paraId="442E86D4" w14:textId="77777777" w:rsidR="006927E9" w:rsidRDefault="006927E9" w:rsidP="00FD3FE3">
      <w:pPr>
        <w:rPr>
          <w:rFonts w:ascii="Calibri" w:hAnsi="Calibri" w:cs="Calibri"/>
          <w:sz w:val="24"/>
          <w:szCs w:val="24"/>
        </w:rPr>
      </w:pPr>
    </w:p>
    <w:p w14:paraId="78228195" w14:textId="6ECB594F" w:rsidR="00FD3FE3" w:rsidRPr="006927E9" w:rsidRDefault="00FD3FE3" w:rsidP="00FD3FE3">
      <w:pPr>
        <w:rPr>
          <w:rFonts w:ascii="Calibri" w:hAnsi="Calibri" w:cs="Calibri"/>
          <w:sz w:val="24"/>
          <w:szCs w:val="24"/>
        </w:rPr>
      </w:pPr>
      <w:r w:rsidRPr="006927E9">
        <w:rPr>
          <w:rFonts w:ascii="Calibri" w:hAnsi="Calibri" w:cs="Calibri"/>
          <w:sz w:val="24"/>
          <w:szCs w:val="24"/>
        </w:rPr>
        <w:t xml:space="preserve">Please contact </w:t>
      </w:r>
      <w:r w:rsidR="001F1626">
        <w:rPr>
          <w:rFonts w:ascii="Calibri" w:hAnsi="Calibri" w:cs="Calibri"/>
          <w:sz w:val="24"/>
          <w:szCs w:val="24"/>
        </w:rPr>
        <w:t xml:space="preserve">your nearest </w:t>
      </w:r>
      <w:r w:rsidRPr="006927E9">
        <w:rPr>
          <w:rFonts w:ascii="Calibri" w:hAnsi="Calibri" w:cs="Calibri"/>
          <w:sz w:val="24"/>
          <w:szCs w:val="24"/>
        </w:rPr>
        <w:t>Medic immediately if any signs and symptoms of Malaria are present. The earlier the treatment begins, the sooner the disease will be overcome.</w:t>
      </w:r>
    </w:p>
    <w:p w14:paraId="5ED22D5C" w14:textId="54217705" w:rsidR="00FD3FE3" w:rsidRPr="006927E9" w:rsidRDefault="00FD3FE3" w:rsidP="00FD3FE3">
      <w:pPr>
        <w:rPr>
          <w:rFonts w:ascii="Calibri" w:hAnsi="Calibri" w:cs="Calibri"/>
          <w:sz w:val="24"/>
          <w:szCs w:val="24"/>
        </w:rPr>
      </w:pPr>
      <w:r w:rsidRPr="006927E9">
        <w:rPr>
          <w:rFonts w:ascii="Calibri" w:hAnsi="Calibri" w:cs="Calibri"/>
          <w:sz w:val="24"/>
          <w:szCs w:val="24"/>
        </w:rPr>
        <w:t xml:space="preserve">Make use of preventative measures provided to you, for instance mosquito nets and insect repellents. </w:t>
      </w:r>
      <w:r w:rsidR="006927E9">
        <w:rPr>
          <w:rFonts w:ascii="Calibri" w:hAnsi="Calibri" w:cs="Calibri"/>
          <w:sz w:val="24"/>
          <w:szCs w:val="24"/>
        </w:rPr>
        <w:t>Titan Drilling</w:t>
      </w:r>
      <w:r w:rsidRPr="006927E9">
        <w:rPr>
          <w:rFonts w:ascii="Calibri" w:hAnsi="Calibri" w:cs="Calibri"/>
          <w:sz w:val="24"/>
          <w:szCs w:val="24"/>
        </w:rPr>
        <w:t xml:space="preserve"> will provide the necessary medication but it will ultimately be your own responsibility to look after your own health.</w:t>
      </w:r>
    </w:p>
    <w:p w14:paraId="4023028E" w14:textId="77777777" w:rsidR="00FD3FE3" w:rsidRPr="006927E9" w:rsidRDefault="00FD3FE3" w:rsidP="00FD3FE3">
      <w:pPr>
        <w:rPr>
          <w:rFonts w:ascii="Calibri" w:hAnsi="Calibri" w:cs="Calibri"/>
          <w:sz w:val="24"/>
          <w:szCs w:val="24"/>
        </w:rPr>
      </w:pPr>
    </w:p>
    <w:p w14:paraId="1A25DD27" w14:textId="77777777" w:rsidR="00FD3FE3" w:rsidRPr="006927E9" w:rsidRDefault="00FD3FE3" w:rsidP="00FD3FE3">
      <w:pPr>
        <w:rPr>
          <w:rFonts w:ascii="Calibri" w:hAnsi="Calibri" w:cs="Calibri"/>
          <w:sz w:val="24"/>
          <w:szCs w:val="24"/>
        </w:rPr>
      </w:pPr>
      <w:r w:rsidRPr="006927E9">
        <w:rPr>
          <w:rFonts w:ascii="Calibri" w:hAnsi="Calibri" w:cs="Calibri"/>
          <w:sz w:val="24"/>
          <w:szCs w:val="24"/>
        </w:rPr>
        <w:t>Drink your ant malarial tablets to minimize the risk of infection.</w:t>
      </w:r>
    </w:p>
    <w:p w14:paraId="39A1D34C" w14:textId="77777777" w:rsidR="00FD3FE3" w:rsidRPr="006927E9" w:rsidRDefault="00FD3FE3" w:rsidP="00FD3FE3">
      <w:pPr>
        <w:rPr>
          <w:rFonts w:ascii="Calibri" w:hAnsi="Calibri" w:cs="Calibri"/>
          <w:sz w:val="24"/>
          <w:szCs w:val="24"/>
        </w:rPr>
      </w:pPr>
    </w:p>
    <w:p w14:paraId="2918A72D" w14:textId="595614F2" w:rsidR="00FD3FE3" w:rsidRPr="006927E9" w:rsidRDefault="00FD3FE3" w:rsidP="00FD3FE3">
      <w:pPr>
        <w:rPr>
          <w:rFonts w:ascii="Calibri" w:hAnsi="Calibri" w:cs="Calibri"/>
          <w:sz w:val="24"/>
          <w:szCs w:val="24"/>
          <w:lang w:val="en-ZA"/>
        </w:rPr>
      </w:pPr>
      <w:r w:rsidRPr="006927E9">
        <w:rPr>
          <w:rFonts w:ascii="Calibri" w:hAnsi="Calibri" w:cs="Calibri"/>
          <w:sz w:val="24"/>
          <w:szCs w:val="24"/>
        </w:rPr>
        <w:t xml:space="preserve">                            </w:t>
      </w:r>
      <w:r w:rsidRPr="006927E9">
        <w:rPr>
          <w:rFonts w:ascii="Calibri" w:hAnsi="Calibri" w:cs="Calibri"/>
          <w:noProof/>
          <w:sz w:val="24"/>
          <w:szCs w:val="24"/>
          <w:lang w:val="en-ZA" w:eastAsia="en-ZA"/>
        </w:rPr>
        <w:drawing>
          <wp:inline distT="0" distB="0" distL="0" distR="0" wp14:anchorId="1CAE0A56" wp14:editId="422A6687">
            <wp:extent cx="1563282" cy="914695"/>
            <wp:effectExtent l="63500" t="63500" r="126365" b="127000"/>
            <wp:docPr id="2" name="Picture 1" descr="http://www.securingpharma.com/40/articles/161.php?cmd=ShowAsset&amp;assetID=413&amp;nosurround=true&amp;fakeExtension=.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260" name="Picture 20" descr="http://www.securingpharma.com/40/articles/161.php?cmd=ShowAsset&amp;assetID=413&amp;nosurround=true&amp;fakeExtension=.jpg"/>
                    <pic:cNvPicPr>
                      <a:picLocks noChangeAspect="1" noChangeArrowheads="1"/>
                    </pic:cNvPicPr>
                  </pic:nvPicPr>
                  <pic:blipFill>
                    <a:blip r:embed="rId7" cstate="print"/>
                    <a:srcRect/>
                    <a:stretch>
                      <a:fillRect/>
                    </a:stretch>
                  </pic:blipFill>
                  <pic:spPr bwMode="auto">
                    <a:xfrm>
                      <a:off x="0" y="0"/>
                      <a:ext cx="1619353" cy="947503"/>
                    </a:xfrm>
                    <a:prstGeom prst="rect">
                      <a:avLst/>
                    </a:prstGeom>
                    <a:ln w="38100" cap="sq">
                      <a:solidFill>
                        <a:schemeClr val="accent2"/>
                      </a:solidFill>
                      <a:prstDash val="solid"/>
                      <a:miter lim="800000"/>
                    </a:ln>
                    <a:effectLst>
                      <a:outerShdw blurRad="50800" dist="38100" dir="2700000" algn="tl" rotWithShape="0">
                        <a:srgbClr val="000000">
                          <a:alpha val="43000"/>
                        </a:srgbClr>
                      </a:outerShdw>
                    </a:effectLst>
                  </pic:spPr>
                </pic:pic>
              </a:graphicData>
            </a:graphic>
          </wp:inline>
        </w:drawing>
      </w:r>
    </w:p>
    <w:p w14:paraId="31D227C4" w14:textId="77777777" w:rsidR="00FD3FE3" w:rsidRPr="006927E9" w:rsidRDefault="00FD3FE3" w:rsidP="00FD3FE3">
      <w:pPr>
        <w:rPr>
          <w:rFonts w:ascii="Calibri" w:hAnsi="Calibri" w:cs="Calibri"/>
          <w:sz w:val="24"/>
          <w:szCs w:val="24"/>
          <w:lang w:val="en-ZA"/>
        </w:rPr>
      </w:pPr>
    </w:p>
    <w:p w14:paraId="7225551A" w14:textId="78B7EEC3" w:rsidR="00CA6DE4" w:rsidRPr="006927E9" w:rsidRDefault="00CA6DE4" w:rsidP="00FD3FE3">
      <w:pPr>
        <w:rPr>
          <w:rFonts w:ascii="Calibri" w:hAnsi="Calibri" w:cs="Calibri"/>
          <w:sz w:val="24"/>
          <w:szCs w:val="24"/>
        </w:rPr>
      </w:pPr>
    </w:p>
    <w:sectPr w:rsidR="00CA6DE4" w:rsidRPr="006927E9" w:rsidSect="00B64209">
      <w:headerReference w:type="default" r:id="rId8"/>
      <w:pgSz w:w="11906" w:h="16838"/>
      <w:pgMar w:top="1440" w:right="1440" w:bottom="709" w:left="1134" w:header="27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4904D" w14:textId="77777777" w:rsidR="00200E3C" w:rsidRDefault="00200E3C" w:rsidP="00965681">
      <w:r>
        <w:separator/>
      </w:r>
    </w:p>
  </w:endnote>
  <w:endnote w:type="continuationSeparator" w:id="0">
    <w:p w14:paraId="6232754A" w14:textId="77777777" w:rsidR="00200E3C" w:rsidRDefault="00200E3C" w:rsidP="00965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ockwell Extra Bold">
    <w:altName w:val="Lucida Fax"/>
    <w:panose1 w:val="020609030405050204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3B47E" w14:textId="77777777" w:rsidR="00200E3C" w:rsidRDefault="00200E3C" w:rsidP="00965681">
      <w:r>
        <w:separator/>
      </w:r>
    </w:p>
  </w:footnote>
  <w:footnote w:type="continuationSeparator" w:id="0">
    <w:p w14:paraId="70B266D4" w14:textId="77777777" w:rsidR="00200E3C" w:rsidRDefault="00200E3C" w:rsidP="009656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F55BD" w14:textId="77777777" w:rsidR="007149B1" w:rsidRDefault="007149B1" w:rsidP="007149B1">
    <w:pPr>
      <w:tabs>
        <w:tab w:val="center" w:pos="4513"/>
        <w:tab w:val="right" w:pos="9026"/>
      </w:tabs>
      <w:rPr>
        <w:rFonts w:ascii="Rockwell Extra Bold" w:eastAsia="Calibri" w:hAnsi="Rockwell Extra Bold"/>
        <w:b/>
        <w:sz w:val="32"/>
        <w:szCs w:val="32"/>
      </w:rPr>
    </w:pPr>
    <w:r>
      <w:rPr>
        <w:noProof/>
        <w:lang w:val="en-US"/>
      </w:rPr>
      <w:drawing>
        <wp:anchor distT="0" distB="0" distL="114300" distR="114300" simplePos="0" relativeHeight="251659264" behindDoc="0" locked="0" layoutInCell="1" allowOverlap="1" wp14:anchorId="231B5CFF" wp14:editId="6BCB5FC7">
          <wp:simplePos x="0" y="0"/>
          <wp:positionH relativeFrom="column">
            <wp:posOffset>-635</wp:posOffset>
          </wp:positionH>
          <wp:positionV relativeFrom="page">
            <wp:posOffset>304800</wp:posOffset>
          </wp:positionV>
          <wp:extent cx="542925" cy="495300"/>
          <wp:effectExtent l="0" t="0" r="9525"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495300"/>
                  </a:xfrm>
                  <a:prstGeom prst="rect">
                    <a:avLst/>
                  </a:prstGeom>
                  <a:noFill/>
                </pic:spPr>
              </pic:pic>
            </a:graphicData>
          </a:graphic>
          <wp14:sizeRelH relativeFrom="margin">
            <wp14:pctWidth>0</wp14:pctWidth>
          </wp14:sizeRelH>
          <wp14:sizeRelV relativeFrom="page">
            <wp14:pctHeight>0</wp14:pctHeight>
          </wp14:sizeRelV>
        </wp:anchor>
      </w:drawing>
    </w:r>
    <w:bookmarkStart w:id="0" w:name="_Hlk14688959"/>
    <w:r>
      <w:rPr>
        <w:rFonts w:ascii="Rockwell Extra Bold" w:eastAsia="Calibri" w:hAnsi="Rockwell Extra Bold"/>
        <w:b/>
        <w:sz w:val="32"/>
        <w:szCs w:val="32"/>
      </w:rPr>
      <w:t xml:space="preserve">            </w:t>
    </w:r>
  </w:p>
  <w:p w14:paraId="14890004" w14:textId="77777777" w:rsidR="007149B1" w:rsidRDefault="007149B1" w:rsidP="007149B1">
    <w:pPr>
      <w:tabs>
        <w:tab w:val="center" w:pos="4513"/>
        <w:tab w:val="right" w:pos="9026"/>
      </w:tabs>
      <w:rPr>
        <w:rFonts w:ascii="Rockwell Extra Bold" w:eastAsia="Calibri" w:hAnsi="Rockwell Extra Bold"/>
        <w:b/>
        <w:sz w:val="32"/>
        <w:szCs w:val="32"/>
      </w:rPr>
    </w:pPr>
    <w:r>
      <w:rPr>
        <w:rFonts w:ascii="Rockwell Extra Bold" w:eastAsia="Calibri" w:hAnsi="Rockwell Extra Bold"/>
        <w:b/>
        <w:sz w:val="32"/>
        <w:szCs w:val="32"/>
      </w:rPr>
      <w:t xml:space="preserve">           TITAN DRILLING</w:t>
    </w:r>
    <w:r>
      <w:rPr>
        <w:rFonts w:ascii="Rockwell Extra Bold" w:hAnsi="Rockwell Extra Bold"/>
        <w:b/>
        <w:sz w:val="32"/>
        <w:szCs w:val="32"/>
      </w:rPr>
      <w:t xml:space="preserve"> </w:t>
    </w:r>
    <w:bookmarkEnd w:id="0"/>
  </w:p>
  <w:tbl>
    <w:tblPr>
      <w:tblStyle w:val="TableGrid"/>
      <w:tblpPr w:leftFromText="180" w:rightFromText="180" w:vertAnchor="text" w:horzAnchor="page" w:tblpX="7188" w:tblpY="-903"/>
      <w:tblW w:w="4390" w:type="dxa"/>
      <w:tblLook w:val="01E0" w:firstRow="1" w:lastRow="1" w:firstColumn="1" w:lastColumn="1" w:noHBand="0" w:noVBand="0"/>
    </w:tblPr>
    <w:tblGrid>
      <w:gridCol w:w="1638"/>
      <w:gridCol w:w="2752"/>
    </w:tblGrid>
    <w:tr w:rsidR="007149B1" w14:paraId="1E3E1A9B" w14:textId="77777777" w:rsidTr="00B64209">
      <w:trPr>
        <w:trHeight w:val="228"/>
      </w:trPr>
      <w:tc>
        <w:tcPr>
          <w:tcW w:w="1638" w:type="dxa"/>
          <w:tcBorders>
            <w:top w:val="single" w:sz="4" w:space="0" w:color="auto"/>
            <w:left w:val="single" w:sz="4" w:space="0" w:color="auto"/>
            <w:bottom w:val="single" w:sz="4" w:space="0" w:color="auto"/>
            <w:right w:val="single" w:sz="4" w:space="0" w:color="auto"/>
          </w:tcBorders>
          <w:vAlign w:val="center"/>
          <w:hideMark/>
        </w:tcPr>
        <w:p w14:paraId="66D25073" w14:textId="77777777" w:rsidR="007149B1" w:rsidRDefault="007149B1" w:rsidP="007149B1">
          <w:pPr>
            <w:spacing w:before="100" w:line="288" w:lineRule="auto"/>
            <w:rPr>
              <w:rFonts w:asciiTheme="minorHAnsi" w:hAnsiTheme="minorHAnsi" w:cs="Arial"/>
              <w:color w:val="FF6600"/>
              <w:sz w:val="16"/>
              <w:szCs w:val="16"/>
            </w:rPr>
          </w:pPr>
          <w:r>
            <w:rPr>
              <w:rFonts w:asciiTheme="minorHAnsi" w:hAnsiTheme="minorHAnsi" w:cs="Arial"/>
              <w:sz w:val="16"/>
              <w:szCs w:val="16"/>
            </w:rPr>
            <w:t>Document Name</w:t>
          </w:r>
        </w:p>
      </w:tc>
      <w:tc>
        <w:tcPr>
          <w:tcW w:w="2752" w:type="dxa"/>
          <w:tcBorders>
            <w:top w:val="single" w:sz="4" w:space="0" w:color="auto"/>
            <w:left w:val="single" w:sz="4" w:space="0" w:color="auto"/>
            <w:bottom w:val="single" w:sz="4" w:space="0" w:color="auto"/>
            <w:right w:val="single" w:sz="4" w:space="0" w:color="auto"/>
          </w:tcBorders>
          <w:vAlign w:val="center"/>
          <w:hideMark/>
        </w:tcPr>
        <w:p w14:paraId="2D65320E" w14:textId="7700FC98" w:rsidR="007149B1" w:rsidRDefault="007149B1" w:rsidP="007149B1">
          <w:pPr>
            <w:spacing w:before="100" w:line="288" w:lineRule="auto"/>
            <w:rPr>
              <w:rFonts w:asciiTheme="minorHAnsi" w:hAnsiTheme="minorHAnsi" w:cs="Arial"/>
              <w:sz w:val="16"/>
              <w:szCs w:val="16"/>
            </w:rPr>
          </w:pPr>
          <w:r>
            <w:rPr>
              <w:rFonts w:asciiTheme="minorHAnsi" w:hAnsiTheme="minorHAnsi" w:cs="Arial"/>
              <w:sz w:val="16"/>
              <w:szCs w:val="16"/>
            </w:rPr>
            <w:t>HSEC-STD-8.1.1-</w:t>
          </w:r>
          <w:r w:rsidR="004A2EEA">
            <w:rPr>
              <w:rFonts w:asciiTheme="minorHAnsi" w:hAnsiTheme="minorHAnsi" w:cs="Arial"/>
              <w:sz w:val="16"/>
              <w:szCs w:val="16"/>
            </w:rPr>
            <w:t>Malaria</w:t>
          </w:r>
        </w:p>
      </w:tc>
    </w:tr>
    <w:tr w:rsidR="007149B1" w14:paraId="01163DF3" w14:textId="77777777" w:rsidTr="00B64209">
      <w:trPr>
        <w:trHeight w:val="245"/>
      </w:trPr>
      <w:tc>
        <w:tcPr>
          <w:tcW w:w="1638" w:type="dxa"/>
          <w:tcBorders>
            <w:top w:val="single" w:sz="4" w:space="0" w:color="auto"/>
            <w:left w:val="single" w:sz="4" w:space="0" w:color="auto"/>
            <w:bottom w:val="single" w:sz="4" w:space="0" w:color="auto"/>
            <w:right w:val="single" w:sz="4" w:space="0" w:color="auto"/>
          </w:tcBorders>
          <w:vAlign w:val="center"/>
        </w:tcPr>
        <w:p w14:paraId="4F8F65C7" w14:textId="77777777" w:rsidR="007149B1" w:rsidRDefault="007149B1" w:rsidP="007149B1">
          <w:pPr>
            <w:spacing w:before="100" w:line="288" w:lineRule="auto"/>
            <w:rPr>
              <w:rFonts w:asciiTheme="minorHAnsi" w:hAnsiTheme="minorHAnsi" w:cs="Arial"/>
              <w:sz w:val="16"/>
              <w:szCs w:val="16"/>
            </w:rPr>
          </w:pPr>
          <w:r>
            <w:rPr>
              <w:rFonts w:asciiTheme="minorHAnsi" w:hAnsiTheme="minorHAnsi" w:cs="Arial"/>
              <w:sz w:val="16"/>
              <w:szCs w:val="16"/>
            </w:rPr>
            <w:t>Document ID</w:t>
          </w:r>
        </w:p>
      </w:tc>
      <w:tc>
        <w:tcPr>
          <w:tcW w:w="2752" w:type="dxa"/>
          <w:tcBorders>
            <w:top w:val="single" w:sz="4" w:space="0" w:color="auto"/>
            <w:left w:val="single" w:sz="4" w:space="0" w:color="auto"/>
            <w:bottom w:val="single" w:sz="4" w:space="0" w:color="auto"/>
            <w:right w:val="single" w:sz="4" w:space="0" w:color="auto"/>
          </w:tcBorders>
          <w:vAlign w:val="center"/>
        </w:tcPr>
        <w:p w14:paraId="4B406958" w14:textId="705A9244" w:rsidR="007149B1" w:rsidRDefault="007149B1" w:rsidP="007149B1">
          <w:pPr>
            <w:spacing w:before="100" w:line="288" w:lineRule="auto"/>
            <w:rPr>
              <w:rFonts w:asciiTheme="minorHAnsi" w:hAnsiTheme="minorHAnsi" w:cs="Arial"/>
              <w:sz w:val="16"/>
              <w:szCs w:val="16"/>
            </w:rPr>
          </w:pPr>
          <w:r>
            <w:rPr>
              <w:rFonts w:asciiTheme="minorHAnsi" w:hAnsiTheme="minorHAnsi" w:cs="Arial"/>
              <w:sz w:val="16"/>
              <w:szCs w:val="16"/>
            </w:rPr>
            <w:t>HSE-</w:t>
          </w:r>
          <w:r w:rsidR="004A2EEA">
            <w:rPr>
              <w:rFonts w:asciiTheme="minorHAnsi" w:hAnsiTheme="minorHAnsi" w:cs="Arial"/>
              <w:sz w:val="16"/>
              <w:szCs w:val="16"/>
            </w:rPr>
            <w:t>105</w:t>
          </w:r>
        </w:p>
      </w:tc>
    </w:tr>
    <w:tr w:rsidR="007149B1" w14:paraId="13023212" w14:textId="77777777" w:rsidTr="00B64209">
      <w:trPr>
        <w:trHeight w:val="245"/>
      </w:trPr>
      <w:tc>
        <w:tcPr>
          <w:tcW w:w="1638" w:type="dxa"/>
          <w:tcBorders>
            <w:top w:val="single" w:sz="4" w:space="0" w:color="auto"/>
            <w:left w:val="single" w:sz="4" w:space="0" w:color="auto"/>
            <w:bottom w:val="single" w:sz="4" w:space="0" w:color="auto"/>
            <w:right w:val="single" w:sz="4" w:space="0" w:color="auto"/>
          </w:tcBorders>
          <w:vAlign w:val="center"/>
          <w:hideMark/>
        </w:tcPr>
        <w:p w14:paraId="4D5332BF" w14:textId="77777777" w:rsidR="007149B1" w:rsidRDefault="007149B1" w:rsidP="007149B1">
          <w:pPr>
            <w:spacing w:before="100" w:line="288" w:lineRule="auto"/>
            <w:rPr>
              <w:rFonts w:asciiTheme="minorHAnsi" w:hAnsiTheme="minorHAnsi" w:cs="Arial"/>
              <w:sz w:val="16"/>
              <w:szCs w:val="16"/>
            </w:rPr>
          </w:pPr>
          <w:r>
            <w:rPr>
              <w:rFonts w:asciiTheme="minorHAnsi" w:hAnsiTheme="minorHAnsi" w:cs="Arial"/>
              <w:sz w:val="16"/>
              <w:szCs w:val="16"/>
            </w:rPr>
            <w:t>Version Date</w:t>
          </w:r>
        </w:p>
      </w:tc>
      <w:tc>
        <w:tcPr>
          <w:tcW w:w="2752" w:type="dxa"/>
          <w:tcBorders>
            <w:top w:val="single" w:sz="4" w:space="0" w:color="auto"/>
            <w:left w:val="single" w:sz="4" w:space="0" w:color="auto"/>
            <w:bottom w:val="single" w:sz="4" w:space="0" w:color="auto"/>
            <w:right w:val="single" w:sz="4" w:space="0" w:color="auto"/>
          </w:tcBorders>
          <w:vAlign w:val="center"/>
          <w:hideMark/>
        </w:tcPr>
        <w:p w14:paraId="0BCEAE52" w14:textId="416D2D99" w:rsidR="007149B1" w:rsidRDefault="007149B1" w:rsidP="007149B1">
          <w:pPr>
            <w:spacing w:before="100" w:line="288" w:lineRule="auto"/>
            <w:rPr>
              <w:rFonts w:asciiTheme="minorHAnsi" w:hAnsiTheme="minorHAnsi" w:cs="Arial"/>
              <w:sz w:val="16"/>
              <w:szCs w:val="16"/>
            </w:rPr>
          </w:pPr>
          <w:r>
            <w:rPr>
              <w:rFonts w:asciiTheme="minorHAnsi" w:hAnsiTheme="minorHAnsi" w:cs="Arial"/>
              <w:sz w:val="16"/>
              <w:szCs w:val="16"/>
            </w:rPr>
            <w:t>Date: 0</w:t>
          </w:r>
          <w:r w:rsidR="004A2EEA">
            <w:rPr>
              <w:rFonts w:asciiTheme="minorHAnsi" w:hAnsiTheme="minorHAnsi" w:cs="Arial"/>
              <w:sz w:val="16"/>
              <w:szCs w:val="16"/>
            </w:rPr>
            <w:t>3</w:t>
          </w:r>
          <w:r>
            <w:rPr>
              <w:rFonts w:asciiTheme="minorHAnsi" w:hAnsiTheme="minorHAnsi" w:cs="Arial"/>
              <w:sz w:val="16"/>
              <w:szCs w:val="16"/>
            </w:rPr>
            <w:t>/0</w:t>
          </w:r>
          <w:r w:rsidR="004A2EEA">
            <w:rPr>
              <w:rFonts w:asciiTheme="minorHAnsi" w:hAnsiTheme="minorHAnsi" w:cs="Arial"/>
              <w:sz w:val="16"/>
              <w:szCs w:val="16"/>
            </w:rPr>
            <w:t>1</w:t>
          </w:r>
          <w:r>
            <w:rPr>
              <w:rFonts w:asciiTheme="minorHAnsi" w:hAnsiTheme="minorHAnsi" w:cs="Arial"/>
              <w:sz w:val="16"/>
              <w:szCs w:val="16"/>
            </w:rPr>
            <w:t>/20</w:t>
          </w:r>
          <w:r w:rsidR="004A2EEA">
            <w:rPr>
              <w:rFonts w:asciiTheme="minorHAnsi" w:hAnsiTheme="minorHAnsi" w:cs="Arial"/>
              <w:sz w:val="16"/>
              <w:szCs w:val="16"/>
            </w:rPr>
            <w:t>23</w:t>
          </w:r>
        </w:p>
      </w:tc>
    </w:tr>
    <w:tr w:rsidR="007149B1" w14:paraId="298C58B0" w14:textId="77777777" w:rsidTr="00B64209">
      <w:trPr>
        <w:trHeight w:val="324"/>
      </w:trPr>
      <w:tc>
        <w:tcPr>
          <w:tcW w:w="1638" w:type="dxa"/>
          <w:tcBorders>
            <w:top w:val="single" w:sz="4" w:space="0" w:color="auto"/>
            <w:left w:val="single" w:sz="4" w:space="0" w:color="auto"/>
            <w:bottom w:val="single" w:sz="4" w:space="0" w:color="auto"/>
            <w:right w:val="single" w:sz="4" w:space="0" w:color="auto"/>
          </w:tcBorders>
          <w:vAlign w:val="center"/>
          <w:hideMark/>
        </w:tcPr>
        <w:p w14:paraId="56478B71" w14:textId="77777777" w:rsidR="007149B1" w:rsidRDefault="007149B1" w:rsidP="007149B1">
          <w:pPr>
            <w:spacing w:before="100" w:line="288" w:lineRule="auto"/>
            <w:rPr>
              <w:rFonts w:asciiTheme="minorHAnsi" w:hAnsiTheme="minorHAnsi" w:cs="Arial"/>
              <w:sz w:val="16"/>
              <w:szCs w:val="16"/>
            </w:rPr>
          </w:pPr>
          <w:r>
            <w:rPr>
              <w:rFonts w:asciiTheme="minorHAnsi" w:hAnsiTheme="minorHAnsi" w:cs="Arial"/>
              <w:sz w:val="16"/>
              <w:szCs w:val="16"/>
            </w:rPr>
            <w:t>Version</w:t>
          </w:r>
        </w:p>
      </w:tc>
      <w:tc>
        <w:tcPr>
          <w:tcW w:w="2752" w:type="dxa"/>
          <w:tcBorders>
            <w:top w:val="single" w:sz="4" w:space="0" w:color="auto"/>
            <w:left w:val="single" w:sz="4" w:space="0" w:color="auto"/>
            <w:bottom w:val="single" w:sz="4" w:space="0" w:color="auto"/>
            <w:right w:val="single" w:sz="4" w:space="0" w:color="auto"/>
          </w:tcBorders>
          <w:vAlign w:val="center"/>
          <w:hideMark/>
        </w:tcPr>
        <w:p w14:paraId="11BD6304" w14:textId="77777777" w:rsidR="007149B1" w:rsidRDefault="007149B1" w:rsidP="007149B1">
          <w:pPr>
            <w:spacing w:before="100" w:line="288" w:lineRule="auto"/>
            <w:rPr>
              <w:rFonts w:asciiTheme="minorHAnsi" w:hAnsiTheme="minorHAnsi" w:cs="Arial"/>
              <w:sz w:val="16"/>
              <w:szCs w:val="16"/>
            </w:rPr>
          </w:pPr>
          <w:r>
            <w:rPr>
              <w:rFonts w:asciiTheme="minorHAnsi" w:hAnsiTheme="minorHAnsi" w:cs="Arial"/>
              <w:sz w:val="16"/>
              <w:szCs w:val="16"/>
            </w:rPr>
            <w:t>1</w:t>
          </w:r>
        </w:p>
      </w:tc>
    </w:tr>
    <w:tr w:rsidR="007149B1" w14:paraId="71B9476A" w14:textId="77777777" w:rsidTr="00B64209">
      <w:trPr>
        <w:trHeight w:val="161"/>
      </w:trPr>
      <w:tc>
        <w:tcPr>
          <w:tcW w:w="1638" w:type="dxa"/>
          <w:tcBorders>
            <w:top w:val="single" w:sz="4" w:space="0" w:color="auto"/>
            <w:left w:val="single" w:sz="4" w:space="0" w:color="auto"/>
            <w:bottom w:val="single" w:sz="4" w:space="0" w:color="auto"/>
            <w:right w:val="single" w:sz="4" w:space="0" w:color="auto"/>
          </w:tcBorders>
          <w:vAlign w:val="center"/>
          <w:hideMark/>
        </w:tcPr>
        <w:p w14:paraId="08330F50" w14:textId="77777777" w:rsidR="007149B1" w:rsidRDefault="007149B1" w:rsidP="007149B1">
          <w:pPr>
            <w:spacing w:before="100" w:line="288" w:lineRule="auto"/>
            <w:rPr>
              <w:rFonts w:asciiTheme="minorHAnsi" w:hAnsiTheme="minorHAnsi" w:cs="Arial"/>
              <w:sz w:val="16"/>
              <w:szCs w:val="16"/>
            </w:rPr>
          </w:pPr>
          <w:r>
            <w:rPr>
              <w:rFonts w:asciiTheme="minorHAnsi" w:hAnsiTheme="minorHAnsi" w:cs="Arial"/>
              <w:sz w:val="16"/>
              <w:szCs w:val="16"/>
            </w:rPr>
            <w:t>Approved</w:t>
          </w:r>
        </w:p>
      </w:tc>
      <w:tc>
        <w:tcPr>
          <w:tcW w:w="2752" w:type="dxa"/>
          <w:tcBorders>
            <w:top w:val="single" w:sz="4" w:space="0" w:color="auto"/>
            <w:left w:val="single" w:sz="4" w:space="0" w:color="auto"/>
            <w:bottom w:val="single" w:sz="4" w:space="0" w:color="auto"/>
            <w:right w:val="single" w:sz="4" w:space="0" w:color="auto"/>
          </w:tcBorders>
          <w:vAlign w:val="center"/>
          <w:hideMark/>
        </w:tcPr>
        <w:p w14:paraId="29DF2C75" w14:textId="7D879AC9" w:rsidR="007149B1" w:rsidRDefault="004A2EEA" w:rsidP="007149B1">
          <w:pPr>
            <w:spacing w:before="100" w:line="288" w:lineRule="auto"/>
            <w:rPr>
              <w:rFonts w:asciiTheme="minorHAnsi" w:hAnsiTheme="minorHAnsi" w:cs="Arial"/>
              <w:sz w:val="16"/>
              <w:szCs w:val="16"/>
            </w:rPr>
          </w:pPr>
          <w:r>
            <w:rPr>
              <w:rFonts w:asciiTheme="minorHAnsi" w:hAnsiTheme="minorHAnsi" w:cs="Arial"/>
              <w:sz w:val="16"/>
              <w:szCs w:val="16"/>
            </w:rPr>
            <w:t>HSM</w:t>
          </w:r>
        </w:p>
      </w:tc>
    </w:tr>
  </w:tbl>
  <w:p w14:paraId="6BF58F36" w14:textId="77777777" w:rsidR="007149B1" w:rsidRDefault="007149B1" w:rsidP="007149B1">
    <w:pPr>
      <w:tabs>
        <w:tab w:val="center" w:pos="4513"/>
        <w:tab w:val="right" w:pos="9026"/>
      </w:tabs>
      <w:rPr>
        <w:rFonts w:ascii="Rockwell Extra Bold" w:eastAsia="Calibri" w:hAnsi="Rockwell Extra Bold"/>
        <w:b/>
        <w:sz w:val="32"/>
        <w:szCs w:val="32"/>
      </w:rPr>
    </w:pPr>
  </w:p>
  <w:p w14:paraId="4684056D" w14:textId="77777777" w:rsidR="007149B1" w:rsidRDefault="007149B1" w:rsidP="007149B1">
    <w:pPr>
      <w:pStyle w:val="Header"/>
    </w:pPr>
  </w:p>
  <w:p w14:paraId="51D0F559" w14:textId="77777777" w:rsidR="007149B1" w:rsidRDefault="007149B1" w:rsidP="007149B1">
    <w:pPr>
      <w:pStyle w:val="Header"/>
    </w:pPr>
  </w:p>
  <w:p w14:paraId="58612D80" w14:textId="77777777" w:rsidR="007149B1" w:rsidRDefault="007149B1" w:rsidP="007149B1">
    <w:pPr>
      <w:pStyle w:val="Header"/>
    </w:pPr>
  </w:p>
  <w:p w14:paraId="1D046316" w14:textId="77777777" w:rsidR="007D6EF5" w:rsidRPr="007149B1" w:rsidRDefault="007D6EF5" w:rsidP="007149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C1B1F"/>
    <w:multiLevelType w:val="hybridMultilevel"/>
    <w:tmpl w:val="37925CF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904B37"/>
    <w:multiLevelType w:val="hybridMultilevel"/>
    <w:tmpl w:val="84064C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000C57"/>
    <w:multiLevelType w:val="multilevel"/>
    <w:tmpl w:val="503441C6"/>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05D6121F"/>
    <w:multiLevelType w:val="hybridMultilevel"/>
    <w:tmpl w:val="E772A3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E66412"/>
    <w:multiLevelType w:val="hybridMultilevel"/>
    <w:tmpl w:val="82E04F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3C7842"/>
    <w:multiLevelType w:val="hybridMultilevel"/>
    <w:tmpl w:val="BC2A07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B2303C"/>
    <w:multiLevelType w:val="hybridMultilevel"/>
    <w:tmpl w:val="69869EC4"/>
    <w:lvl w:ilvl="0" w:tplc="58982D38">
      <w:start w:val="1"/>
      <w:numFmt w:val="bullet"/>
      <w:lvlText w:val=""/>
      <w:lvlJc w:val="left"/>
      <w:pPr>
        <w:tabs>
          <w:tab w:val="num" w:pos="2008"/>
        </w:tabs>
        <w:ind w:left="2008" w:hanging="360"/>
      </w:pPr>
      <w:rPr>
        <w:rFonts w:ascii="Symbol" w:hAnsi="Symbol" w:hint="default"/>
        <w:sz w:val="24"/>
        <w:szCs w:val="24"/>
      </w:rPr>
    </w:lvl>
    <w:lvl w:ilvl="1" w:tplc="04090003">
      <w:start w:val="1"/>
      <w:numFmt w:val="bullet"/>
      <w:lvlText w:val="o"/>
      <w:lvlJc w:val="left"/>
      <w:pPr>
        <w:tabs>
          <w:tab w:val="num" w:pos="2368"/>
        </w:tabs>
        <w:ind w:left="2368" w:hanging="360"/>
      </w:pPr>
      <w:rPr>
        <w:rFonts w:ascii="Courier New" w:hAnsi="Courier New" w:cs="Courier New" w:hint="default"/>
      </w:rPr>
    </w:lvl>
    <w:lvl w:ilvl="2" w:tplc="04090005">
      <w:start w:val="1"/>
      <w:numFmt w:val="bullet"/>
      <w:lvlText w:val=""/>
      <w:lvlJc w:val="left"/>
      <w:pPr>
        <w:tabs>
          <w:tab w:val="num" w:pos="3088"/>
        </w:tabs>
        <w:ind w:left="3088" w:hanging="360"/>
      </w:pPr>
      <w:rPr>
        <w:rFonts w:ascii="Wingdings" w:hAnsi="Wingdings" w:hint="default"/>
      </w:rPr>
    </w:lvl>
    <w:lvl w:ilvl="3" w:tplc="04090001">
      <w:start w:val="1"/>
      <w:numFmt w:val="bullet"/>
      <w:lvlText w:val=""/>
      <w:lvlJc w:val="left"/>
      <w:pPr>
        <w:tabs>
          <w:tab w:val="num" w:pos="3808"/>
        </w:tabs>
        <w:ind w:left="3808" w:hanging="360"/>
      </w:pPr>
      <w:rPr>
        <w:rFonts w:ascii="Symbol" w:hAnsi="Symbol" w:hint="default"/>
      </w:rPr>
    </w:lvl>
    <w:lvl w:ilvl="4" w:tplc="04090003">
      <w:start w:val="1"/>
      <w:numFmt w:val="bullet"/>
      <w:lvlText w:val="o"/>
      <w:lvlJc w:val="left"/>
      <w:pPr>
        <w:tabs>
          <w:tab w:val="num" w:pos="4528"/>
        </w:tabs>
        <w:ind w:left="4528" w:hanging="360"/>
      </w:pPr>
      <w:rPr>
        <w:rFonts w:ascii="Courier New" w:hAnsi="Courier New" w:cs="Courier New" w:hint="default"/>
      </w:rPr>
    </w:lvl>
    <w:lvl w:ilvl="5" w:tplc="04090005">
      <w:start w:val="1"/>
      <w:numFmt w:val="bullet"/>
      <w:lvlText w:val=""/>
      <w:lvlJc w:val="left"/>
      <w:pPr>
        <w:tabs>
          <w:tab w:val="num" w:pos="5248"/>
        </w:tabs>
        <w:ind w:left="5248" w:hanging="360"/>
      </w:pPr>
      <w:rPr>
        <w:rFonts w:ascii="Wingdings" w:hAnsi="Wingdings" w:hint="default"/>
      </w:rPr>
    </w:lvl>
    <w:lvl w:ilvl="6" w:tplc="04090001">
      <w:start w:val="1"/>
      <w:numFmt w:val="bullet"/>
      <w:lvlText w:val=""/>
      <w:lvlJc w:val="left"/>
      <w:pPr>
        <w:tabs>
          <w:tab w:val="num" w:pos="5968"/>
        </w:tabs>
        <w:ind w:left="5968" w:hanging="360"/>
      </w:pPr>
      <w:rPr>
        <w:rFonts w:ascii="Symbol" w:hAnsi="Symbol" w:hint="default"/>
      </w:rPr>
    </w:lvl>
    <w:lvl w:ilvl="7" w:tplc="04090003">
      <w:start w:val="1"/>
      <w:numFmt w:val="bullet"/>
      <w:lvlText w:val="o"/>
      <w:lvlJc w:val="left"/>
      <w:pPr>
        <w:tabs>
          <w:tab w:val="num" w:pos="6688"/>
        </w:tabs>
        <w:ind w:left="6688" w:hanging="360"/>
      </w:pPr>
      <w:rPr>
        <w:rFonts w:ascii="Courier New" w:hAnsi="Courier New" w:cs="Courier New" w:hint="default"/>
      </w:rPr>
    </w:lvl>
    <w:lvl w:ilvl="8" w:tplc="04090005">
      <w:start w:val="1"/>
      <w:numFmt w:val="bullet"/>
      <w:lvlText w:val=""/>
      <w:lvlJc w:val="left"/>
      <w:pPr>
        <w:tabs>
          <w:tab w:val="num" w:pos="7408"/>
        </w:tabs>
        <w:ind w:left="7408" w:hanging="360"/>
      </w:pPr>
      <w:rPr>
        <w:rFonts w:ascii="Wingdings" w:hAnsi="Wingdings" w:hint="default"/>
      </w:rPr>
    </w:lvl>
  </w:abstractNum>
  <w:abstractNum w:abstractNumId="7" w15:restartNumberingAfterBreak="0">
    <w:nsid w:val="2B615E86"/>
    <w:multiLevelType w:val="hybridMultilevel"/>
    <w:tmpl w:val="0FE2C7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3A1FA5"/>
    <w:multiLevelType w:val="multilevel"/>
    <w:tmpl w:val="72443D7A"/>
    <w:lvl w:ilvl="0">
      <w:start w:val="3"/>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 w15:restartNumberingAfterBreak="0">
    <w:nsid w:val="324131D4"/>
    <w:multiLevelType w:val="multilevel"/>
    <w:tmpl w:val="A134C886"/>
    <w:lvl w:ilvl="0">
      <w:start w:val="3"/>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4680"/>
        </w:tabs>
        <w:ind w:left="4680" w:hanging="1800"/>
      </w:pPr>
    </w:lvl>
  </w:abstractNum>
  <w:abstractNum w:abstractNumId="10" w15:restartNumberingAfterBreak="0">
    <w:nsid w:val="4222519E"/>
    <w:multiLevelType w:val="hybridMultilevel"/>
    <w:tmpl w:val="DC16D5D6"/>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42A3219A"/>
    <w:multiLevelType w:val="hybridMultilevel"/>
    <w:tmpl w:val="8146F06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47445FC"/>
    <w:multiLevelType w:val="hybridMultilevel"/>
    <w:tmpl w:val="39C81B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A335BA9"/>
    <w:multiLevelType w:val="multilevel"/>
    <w:tmpl w:val="49549694"/>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4" w15:restartNumberingAfterBreak="0">
    <w:nsid w:val="4DD8215A"/>
    <w:multiLevelType w:val="hybridMultilevel"/>
    <w:tmpl w:val="64FA3F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351AE8"/>
    <w:multiLevelType w:val="hybridMultilevel"/>
    <w:tmpl w:val="BD308A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35E1647"/>
    <w:multiLevelType w:val="hybridMultilevel"/>
    <w:tmpl w:val="8E4C60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0CD71A3"/>
    <w:multiLevelType w:val="hybridMultilevel"/>
    <w:tmpl w:val="8EC828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9D6D3E"/>
    <w:multiLevelType w:val="hybridMultilevel"/>
    <w:tmpl w:val="6B8AF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6B92500"/>
    <w:multiLevelType w:val="hybridMultilevel"/>
    <w:tmpl w:val="51CA35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FF183F"/>
    <w:multiLevelType w:val="hybridMultilevel"/>
    <w:tmpl w:val="7F08C4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997435"/>
    <w:multiLevelType w:val="hybridMultilevel"/>
    <w:tmpl w:val="E110E7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762146470">
    <w:abstractNumId w:val="19"/>
  </w:num>
  <w:num w:numId="2" w16cid:durableId="1521772434">
    <w:abstractNumId w:val="20"/>
  </w:num>
  <w:num w:numId="3" w16cid:durableId="351567406">
    <w:abstractNumId w:val="21"/>
  </w:num>
  <w:num w:numId="4" w16cid:durableId="1367830708">
    <w:abstractNumId w:val="16"/>
  </w:num>
  <w:num w:numId="5" w16cid:durableId="1535537637">
    <w:abstractNumId w:val="12"/>
  </w:num>
  <w:num w:numId="6" w16cid:durableId="1015809635">
    <w:abstractNumId w:val="14"/>
  </w:num>
  <w:num w:numId="7" w16cid:durableId="1924947614">
    <w:abstractNumId w:val="17"/>
  </w:num>
  <w:num w:numId="8" w16cid:durableId="871259409">
    <w:abstractNumId w:val="15"/>
  </w:num>
  <w:num w:numId="9" w16cid:durableId="836193713">
    <w:abstractNumId w:val="4"/>
  </w:num>
  <w:num w:numId="10" w16cid:durableId="1055394002">
    <w:abstractNumId w:val="0"/>
  </w:num>
  <w:num w:numId="11" w16cid:durableId="50620460">
    <w:abstractNumId w:val="5"/>
  </w:num>
  <w:num w:numId="12" w16cid:durableId="1126463662">
    <w:abstractNumId w:val="1"/>
  </w:num>
  <w:num w:numId="13" w16cid:durableId="57369103">
    <w:abstractNumId w:val="3"/>
  </w:num>
  <w:num w:numId="14" w16cid:durableId="1596858755">
    <w:abstractNumId w:val="7"/>
  </w:num>
  <w:num w:numId="15" w16cid:durableId="196964863">
    <w:abstractNumId w:val="18"/>
  </w:num>
  <w:num w:numId="16" w16cid:durableId="875236017">
    <w:abstractNumId w:val="11"/>
  </w:num>
  <w:num w:numId="17" w16cid:durableId="1180118428">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79718609">
    <w:abstractNumId w:val="6"/>
  </w:num>
  <w:num w:numId="19" w16cid:durableId="1370033724">
    <w:abstractNumId w:val="10"/>
  </w:num>
  <w:num w:numId="20" w16cid:durableId="1738431844">
    <w:abstractNumId w:val="13"/>
  </w:num>
  <w:num w:numId="21" w16cid:durableId="1782215418">
    <w:abstractNumId w:val="8"/>
  </w:num>
  <w:num w:numId="22" w16cid:durableId="18318661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681"/>
    <w:rsid w:val="0002614D"/>
    <w:rsid w:val="000440CA"/>
    <w:rsid w:val="0005501D"/>
    <w:rsid w:val="000A02E7"/>
    <w:rsid w:val="00165BF5"/>
    <w:rsid w:val="00165C10"/>
    <w:rsid w:val="00174C6A"/>
    <w:rsid w:val="001C6D44"/>
    <w:rsid w:val="001D3503"/>
    <w:rsid w:val="001F1626"/>
    <w:rsid w:val="00200813"/>
    <w:rsid w:val="00200E3C"/>
    <w:rsid w:val="002A0FC6"/>
    <w:rsid w:val="002C0728"/>
    <w:rsid w:val="0037740E"/>
    <w:rsid w:val="00397281"/>
    <w:rsid w:val="0042382B"/>
    <w:rsid w:val="0047273C"/>
    <w:rsid w:val="00494E98"/>
    <w:rsid w:val="00497105"/>
    <w:rsid w:val="004A2EEA"/>
    <w:rsid w:val="004B58FD"/>
    <w:rsid w:val="005129C4"/>
    <w:rsid w:val="00523A80"/>
    <w:rsid w:val="00573B12"/>
    <w:rsid w:val="00583408"/>
    <w:rsid w:val="005D5C7E"/>
    <w:rsid w:val="0064105C"/>
    <w:rsid w:val="00643FE3"/>
    <w:rsid w:val="006927E9"/>
    <w:rsid w:val="006F6F19"/>
    <w:rsid w:val="0071396C"/>
    <w:rsid w:val="007149B1"/>
    <w:rsid w:val="007B518B"/>
    <w:rsid w:val="007C5E92"/>
    <w:rsid w:val="007D6EF5"/>
    <w:rsid w:val="00845668"/>
    <w:rsid w:val="008E43DE"/>
    <w:rsid w:val="008E4F59"/>
    <w:rsid w:val="00904756"/>
    <w:rsid w:val="0094723A"/>
    <w:rsid w:val="00965681"/>
    <w:rsid w:val="009E618A"/>
    <w:rsid w:val="00AA1595"/>
    <w:rsid w:val="00B4094F"/>
    <w:rsid w:val="00B42C3E"/>
    <w:rsid w:val="00B64209"/>
    <w:rsid w:val="00BE07A0"/>
    <w:rsid w:val="00C653F4"/>
    <w:rsid w:val="00CA6DE4"/>
    <w:rsid w:val="00DC279F"/>
    <w:rsid w:val="00DD5250"/>
    <w:rsid w:val="00DD7725"/>
    <w:rsid w:val="00E072F3"/>
    <w:rsid w:val="00EC6FC3"/>
    <w:rsid w:val="00F637B7"/>
    <w:rsid w:val="00F71515"/>
    <w:rsid w:val="00FD3FE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CE7F2"/>
  <w15:docId w15:val="{A1AFE4FF-8043-4FD2-A003-13ABC7662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668"/>
    <w:pPr>
      <w:spacing w:after="0" w:line="240" w:lineRule="auto"/>
    </w:pPr>
    <w:rPr>
      <w:rFonts w:ascii="Times New Roman" w:eastAsia="Times New Roman" w:hAnsi="Times New Roman" w:cs="Times New Roman"/>
      <w:sz w:val="20"/>
      <w:szCs w:val="20"/>
      <w:lang w:val="en-AU"/>
    </w:rPr>
  </w:style>
  <w:style w:type="paragraph" w:styleId="Heading1">
    <w:name w:val="heading 1"/>
    <w:basedOn w:val="Normal"/>
    <w:next w:val="Normal"/>
    <w:link w:val="Heading1Char"/>
    <w:autoRedefine/>
    <w:qFormat/>
    <w:rsid w:val="00AA1595"/>
    <w:pPr>
      <w:outlineLvl w:val="0"/>
    </w:pPr>
    <w:rPr>
      <w:rFonts w:ascii="Franklin Gothic Book" w:hAnsi="Franklin Gothic Book"/>
      <w:b/>
      <w:i/>
      <w:sz w:val="32"/>
      <w:szCs w:val="32"/>
      <w:lang w:val="en-US"/>
    </w:rPr>
  </w:style>
  <w:style w:type="paragraph" w:styleId="Heading2">
    <w:name w:val="heading 2"/>
    <w:basedOn w:val="Normal"/>
    <w:next w:val="Normal"/>
    <w:link w:val="Heading2Char"/>
    <w:autoRedefine/>
    <w:semiHidden/>
    <w:unhideWhenUsed/>
    <w:qFormat/>
    <w:rsid w:val="00AA1595"/>
    <w:pPr>
      <w:spacing w:line="360" w:lineRule="auto"/>
      <w:outlineLvl w:val="1"/>
    </w:pPr>
    <w:rPr>
      <w:rFonts w:ascii="Franklin Gothic Book" w:hAnsi="Franklin Gothic Book"/>
      <w:b/>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5681"/>
    <w:pPr>
      <w:tabs>
        <w:tab w:val="center" w:pos="4513"/>
        <w:tab w:val="right" w:pos="9026"/>
      </w:tabs>
    </w:pPr>
  </w:style>
  <w:style w:type="character" w:customStyle="1" w:styleId="HeaderChar">
    <w:name w:val="Header Char"/>
    <w:basedOn w:val="DefaultParagraphFont"/>
    <w:link w:val="Header"/>
    <w:uiPriority w:val="99"/>
    <w:rsid w:val="00965681"/>
  </w:style>
  <w:style w:type="paragraph" w:styleId="Footer">
    <w:name w:val="footer"/>
    <w:basedOn w:val="Normal"/>
    <w:link w:val="FooterChar"/>
    <w:uiPriority w:val="99"/>
    <w:unhideWhenUsed/>
    <w:rsid w:val="00965681"/>
    <w:pPr>
      <w:tabs>
        <w:tab w:val="center" w:pos="4513"/>
        <w:tab w:val="right" w:pos="9026"/>
      </w:tabs>
    </w:pPr>
  </w:style>
  <w:style w:type="character" w:customStyle="1" w:styleId="FooterChar">
    <w:name w:val="Footer Char"/>
    <w:basedOn w:val="DefaultParagraphFont"/>
    <w:link w:val="Footer"/>
    <w:uiPriority w:val="99"/>
    <w:rsid w:val="00965681"/>
  </w:style>
  <w:style w:type="table" w:styleId="TableGrid">
    <w:name w:val="Table Grid"/>
    <w:basedOn w:val="TableNormal"/>
    <w:rsid w:val="00845668"/>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AA1595"/>
    <w:rPr>
      <w:rFonts w:ascii="Franklin Gothic Book" w:eastAsia="Times New Roman" w:hAnsi="Franklin Gothic Book" w:cs="Times New Roman"/>
      <w:b/>
      <w:i/>
      <w:sz w:val="32"/>
      <w:szCs w:val="32"/>
      <w:lang w:val="en-US"/>
    </w:rPr>
  </w:style>
  <w:style w:type="character" w:customStyle="1" w:styleId="Heading2Char">
    <w:name w:val="Heading 2 Char"/>
    <w:basedOn w:val="DefaultParagraphFont"/>
    <w:link w:val="Heading2"/>
    <w:semiHidden/>
    <w:rsid w:val="00AA1595"/>
    <w:rPr>
      <w:rFonts w:ascii="Franklin Gothic Book" w:eastAsia="Times New Roman" w:hAnsi="Franklin Gothic Book" w:cs="Times New Roman"/>
      <w:b/>
      <w:sz w:val="24"/>
      <w:szCs w:val="24"/>
      <w:lang w:val="en-US"/>
    </w:rPr>
  </w:style>
  <w:style w:type="character" w:styleId="Hyperlink">
    <w:name w:val="Hyperlink"/>
    <w:basedOn w:val="DefaultParagraphFont"/>
    <w:semiHidden/>
    <w:unhideWhenUsed/>
    <w:rsid w:val="00AA1595"/>
    <w:rPr>
      <w:color w:val="0000FF"/>
      <w:u w:val="single"/>
    </w:rPr>
  </w:style>
  <w:style w:type="paragraph" w:styleId="TOC1">
    <w:name w:val="toc 1"/>
    <w:basedOn w:val="Normal"/>
    <w:next w:val="Normal"/>
    <w:autoRedefine/>
    <w:semiHidden/>
    <w:unhideWhenUsed/>
    <w:rsid w:val="00AA1595"/>
    <w:pPr>
      <w:tabs>
        <w:tab w:val="right" w:leader="dot" w:pos="9394"/>
      </w:tabs>
      <w:spacing w:line="360" w:lineRule="auto"/>
    </w:pPr>
    <w:rPr>
      <w:rFonts w:ascii="Franklin Gothic Book" w:hAnsi="Franklin Gothic Book"/>
      <w:b/>
      <w:sz w:val="24"/>
    </w:rPr>
  </w:style>
  <w:style w:type="paragraph" w:styleId="TOC2">
    <w:name w:val="toc 2"/>
    <w:basedOn w:val="Normal"/>
    <w:next w:val="Normal"/>
    <w:autoRedefine/>
    <w:semiHidden/>
    <w:unhideWhenUsed/>
    <w:rsid w:val="00AA1595"/>
    <w:pPr>
      <w:tabs>
        <w:tab w:val="left" w:pos="960"/>
        <w:tab w:val="right" w:leader="dot" w:pos="9360"/>
      </w:tabs>
      <w:spacing w:line="360" w:lineRule="auto"/>
      <w:ind w:left="720" w:hanging="180"/>
    </w:pPr>
    <w:rPr>
      <w:rFonts w:ascii="Arial" w:hAnsi="Arial"/>
      <w:b/>
      <w:sz w:val="24"/>
    </w:rPr>
  </w:style>
  <w:style w:type="paragraph" w:customStyle="1" w:styleId="StyleFranklinGothicBook18ptBoldCentered">
    <w:name w:val="Style Franklin Gothic Book 18 pt Bold Centered"/>
    <w:basedOn w:val="Normal"/>
    <w:next w:val="Normal"/>
    <w:rsid w:val="00AA1595"/>
    <w:pPr>
      <w:jc w:val="center"/>
    </w:pPr>
    <w:rPr>
      <w:rFonts w:ascii="Franklin Gothic Book" w:hAnsi="Franklin Gothic Book"/>
      <w:b/>
      <w:bCs/>
      <w:sz w:val="36"/>
      <w:lang w:val="en-US"/>
    </w:rPr>
  </w:style>
  <w:style w:type="paragraph" w:styleId="ListParagraph">
    <w:name w:val="List Paragraph"/>
    <w:basedOn w:val="Normal"/>
    <w:uiPriority w:val="34"/>
    <w:qFormat/>
    <w:rsid w:val="00AA1595"/>
    <w:pPr>
      <w:ind w:left="720"/>
      <w:contextualSpacing/>
    </w:pPr>
    <w:rPr>
      <w:sz w:val="24"/>
      <w:szCs w:val="24"/>
      <w:lang w:val="en-US"/>
    </w:rPr>
  </w:style>
  <w:style w:type="paragraph" w:styleId="BalloonText">
    <w:name w:val="Balloon Text"/>
    <w:basedOn w:val="Normal"/>
    <w:link w:val="BalloonTextChar"/>
    <w:uiPriority w:val="99"/>
    <w:semiHidden/>
    <w:unhideWhenUsed/>
    <w:rsid w:val="00397281"/>
    <w:rPr>
      <w:rFonts w:ascii="Tahoma" w:hAnsi="Tahoma" w:cs="Tahoma"/>
      <w:sz w:val="16"/>
      <w:szCs w:val="16"/>
    </w:rPr>
  </w:style>
  <w:style w:type="character" w:customStyle="1" w:styleId="BalloonTextChar">
    <w:name w:val="Balloon Text Char"/>
    <w:basedOn w:val="DefaultParagraphFont"/>
    <w:link w:val="BalloonText"/>
    <w:uiPriority w:val="99"/>
    <w:semiHidden/>
    <w:rsid w:val="00397281"/>
    <w:rPr>
      <w:rFonts w:ascii="Tahoma" w:eastAsia="Times New Roman" w:hAnsi="Tahoma" w:cs="Tahoma"/>
      <w:sz w:val="16"/>
      <w:szCs w:val="16"/>
      <w:lang w:val="en-AU"/>
    </w:rPr>
  </w:style>
  <w:style w:type="character" w:styleId="Strong">
    <w:name w:val="Strong"/>
    <w:basedOn w:val="DefaultParagraphFont"/>
    <w:qFormat/>
    <w:rsid w:val="00FD3FE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808326">
      <w:bodyDiv w:val="1"/>
      <w:marLeft w:val="0"/>
      <w:marRight w:val="0"/>
      <w:marTop w:val="0"/>
      <w:marBottom w:val="0"/>
      <w:divBdr>
        <w:top w:val="none" w:sz="0" w:space="0" w:color="auto"/>
        <w:left w:val="none" w:sz="0" w:space="0" w:color="auto"/>
        <w:bottom w:val="none" w:sz="0" w:space="0" w:color="auto"/>
        <w:right w:val="none" w:sz="0" w:space="0" w:color="auto"/>
      </w:divBdr>
    </w:div>
    <w:div w:id="560098550">
      <w:bodyDiv w:val="1"/>
      <w:marLeft w:val="0"/>
      <w:marRight w:val="0"/>
      <w:marTop w:val="0"/>
      <w:marBottom w:val="0"/>
      <w:divBdr>
        <w:top w:val="none" w:sz="0" w:space="0" w:color="auto"/>
        <w:left w:val="none" w:sz="0" w:space="0" w:color="auto"/>
        <w:bottom w:val="none" w:sz="0" w:space="0" w:color="auto"/>
        <w:right w:val="none" w:sz="0" w:space="0" w:color="auto"/>
      </w:divBdr>
    </w:div>
    <w:div w:id="1324092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757</Words>
  <Characters>4320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 Lindsay</dc:creator>
  <cp:lastModifiedBy>Wayne Lindsay</cp:lastModifiedBy>
  <cp:revision>4</cp:revision>
  <dcterms:created xsi:type="dcterms:W3CDTF">2023-05-02T13:45:00Z</dcterms:created>
  <dcterms:modified xsi:type="dcterms:W3CDTF">2023-05-02T13:56:00Z</dcterms:modified>
</cp:coreProperties>
</file>